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61" w:rsidRPr="00C411FF" w:rsidRDefault="002A5561" w:rsidP="00595E16">
      <w:pPr>
        <w:widowControl/>
        <w:jc w:val="center"/>
        <w:rPr>
          <w:rFonts w:ascii="Arial" w:eastAsia="ＭＳ Ｐゴシック" w:hAnsi="Arial" w:cs="Arial"/>
          <w:kern w:val="0"/>
          <w:sz w:val="28"/>
          <w:szCs w:val="28"/>
        </w:rPr>
      </w:pP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国際学校図書館協会（</w:t>
      </w: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IASL</w:t>
      </w: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）</w:t>
      </w:r>
    </w:p>
    <w:p w:rsidR="002A5561" w:rsidRPr="00C411FF" w:rsidRDefault="002A5561" w:rsidP="00595E16">
      <w:pPr>
        <w:widowControl/>
        <w:jc w:val="center"/>
        <w:rPr>
          <w:rFonts w:ascii="Arial" w:eastAsia="ＭＳ Ｐゴシック" w:hAnsi="Arial" w:cs="Arial"/>
          <w:kern w:val="0"/>
          <w:sz w:val="28"/>
          <w:szCs w:val="28"/>
        </w:rPr>
      </w:pP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第</w:t>
      </w: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45</w:t>
      </w: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回年次大会</w:t>
      </w:r>
      <w:r w:rsidR="009F7815"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：第</w:t>
      </w:r>
      <w:r w:rsidR="009F7815"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20</w:t>
      </w:r>
      <w:r w:rsidR="009F7815"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回国際学校図書館研究フォーラム</w:t>
      </w:r>
    </w:p>
    <w:p w:rsidR="002A5561" w:rsidRPr="00C411FF" w:rsidRDefault="003F6D07" w:rsidP="00595E16">
      <w:pPr>
        <w:widowControl/>
        <w:jc w:val="center"/>
        <w:rPr>
          <w:rFonts w:ascii="Arial" w:eastAsia="ＭＳ Ｐゴシック" w:hAnsi="Arial" w:cs="Arial"/>
          <w:kern w:val="0"/>
          <w:sz w:val="28"/>
          <w:szCs w:val="28"/>
        </w:rPr>
      </w:pP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2016</w:t>
      </w: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年</w:t>
      </w: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8</w:t>
      </w: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月</w:t>
      </w: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22</w:t>
      </w: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～</w:t>
      </w: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26</w:t>
      </w:r>
      <w:r w:rsidRPr="00C411FF">
        <w:rPr>
          <w:rFonts w:ascii="Arial" w:eastAsia="ＭＳ Ｐゴシック" w:hAnsi="Arial" w:cs="Arial" w:hint="eastAsia"/>
          <w:kern w:val="0"/>
          <w:sz w:val="28"/>
          <w:szCs w:val="28"/>
        </w:rPr>
        <w:t>日　東京（日本）</w:t>
      </w:r>
    </w:p>
    <w:p w:rsidR="003F6D07" w:rsidRPr="00B8473B" w:rsidRDefault="003F6D07" w:rsidP="00595E16">
      <w:pPr>
        <w:widowControl/>
        <w:jc w:val="center"/>
        <w:rPr>
          <w:rFonts w:ascii="Arial" w:eastAsia="ＭＳ Ｐゴシック" w:hAnsi="Arial" w:cs="Arial"/>
          <w:kern w:val="0"/>
          <w:sz w:val="24"/>
          <w:szCs w:val="24"/>
        </w:rPr>
      </w:pPr>
    </w:p>
    <w:p w:rsidR="002A5561" w:rsidRPr="002A5561" w:rsidRDefault="003F6D07" w:rsidP="00595E16">
      <w:pPr>
        <w:widowControl/>
        <w:jc w:val="center"/>
        <w:rPr>
          <w:rFonts w:ascii="Arial" w:eastAsia="ＭＳ Ｐゴシック" w:hAnsi="Arial" w:cs="Arial"/>
          <w:kern w:val="0"/>
          <w:sz w:val="40"/>
          <w:szCs w:val="40"/>
        </w:rPr>
      </w:pPr>
      <w:r w:rsidRPr="003F6D07">
        <w:rPr>
          <w:rFonts w:ascii="Arial" w:eastAsia="ＭＳ Ｐゴシック" w:hAnsi="Arial" w:cs="Arial" w:hint="eastAsia"/>
          <w:kern w:val="0"/>
          <w:sz w:val="40"/>
          <w:szCs w:val="40"/>
        </w:rPr>
        <w:t>発表募集要項（</w:t>
      </w:r>
      <w:r w:rsidR="002A5561" w:rsidRPr="002A5561">
        <w:rPr>
          <w:rFonts w:ascii="Arial" w:eastAsia="ＭＳ Ｐゴシック" w:hAnsi="Arial" w:cs="Arial"/>
          <w:kern w:val="0"/>
          <w:sz w:val="40"/>
          <w:szCs w:val="40"/>
        </w:rPr>
        <w:t>Call for Papers</w:t>
      </w:r>
      <w:r w:rsidRPr="003F6D07">
        <w:rPr>
          <w:rFonts w:ascii="Arial" w:eastAsia="ＭＳ Ｐゴシック" w:hAnsi="Arial" w:cs="Arial"/>
          <w:kern w:val="0"/>
          <w:sz w:val="40"/>
          <w:szCs w:val="40"/>
        </w:rPr>
        <w:t>）</w:t>
      </w:r>
    </w:p>
    <w:p w:rsidR="003F6D07" w:rsidRDefault="003F6D07" w:rsidP="00595E16">
      <w:pPr>
        <w:widowControl/>
        <w:rPr>
          <w:rFonts w:ascii="Arial" w:eastAsia="ＭＳ Ｐゴシック" w:hAnsi="Arial" w:cs="Arial"/>
          <w:kern w:val="0"/>
          <w:sz w:val="30"/>
          <w:szCs w:val="30"/>
        </w:rPr>
      </w:pPr>
    </w:p>
    <w:p w:rsidR="00A90743" w:rsidRPr="00C411FF" w:rsidRDefault="00A90743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国際学校図書館協会（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IASL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）第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45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回年次大会：第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20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回国際学校図書館研究フォーラム組織委員会</w:t>
      </w:r>
      <w:r w:rsidR="00E16871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で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は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E16871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IASL</w:t>
      </w:r>
      <w:r w:rsidR="00E16871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会員およびその他の人びとに向け</w:t>
      </w:r>
      <w:r w:rsidR="00BE1FE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て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2016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年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8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月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22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～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26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日に東京・明治大学で開催される同大会の発表者を募集</w:t>
      </w:r>
      <w:r w:rsidR="00E16871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いた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します。</w:t>
      </w:r>
    </w:p>
    <w:p w:rsidR="007D5CB7" w:rsidRPr="00C411FF" w:rsidRDefault="007D5CB7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="00BE1FE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本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大会は</w:t>
      </w:r>
      <w:r w:rsidR="00F33868">
        <w:rPr>
          <w:rFonts w:ascii="Arial" w:eastAsia="ＭＳ Ｐゴシック" w:hAnsi="Arial" w:cs="Arial" w:hint="eastAsia"/>
          <w:kern w:val="0"/>
          <w:sz w:val="24"/>
          <w:szCs w:val="24"/>
        </w:rPr>
        <w:t>学校図書館に関する</w:t>
      </w:r>
      <w:r w:rsidR="00BE1FE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世界随一の国際フォーラムであり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E16871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教育</w:t>
      </w:r>
      <w:r w:rsidR="00F33868">
        <w:rPr>
          <w:rFonts w:ascii="Arial" w:eastAsia="ＭＳ Ｐゴシック" w:hAnsi="Arial" w:cs="Arial" w:hint="eastAsia"/>
          <w:kern w:val="0"/>
          <w:sz w:val="24"/>
          <w:szCs w:val="24"/>
        </w:rPr>
        <w:t>を進める</w:t>
      </w:r>
      <w:r w:rsidR="00E16871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中で学校図書館プログラムを</w:t>
      </w:r>
      <w:r w:rsidR="00BE1FE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効果的に実現する</w:t>
      </w:r>
      <w:r w:rsidR="00F33868">
        <w:rPr>
          <w:rFonts w:ascii="Arial" w:eastAsia="ＭＳ Ｐゴシック" w:hAnsi="Arial" w:cs="Arial" w:hint="eastAsia"/>
          <w:kern w:val="0"/>
          <w:sz w:val="24"/>
          <w:szCs w:val="24"/>
        </w:rPr>
        <w:t>ことに関心をもつ</w:t>
      </w:r>
      <w:r w:rsidR="00C25784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人</w:t>
      </w:r>
      <w:r w:rsidR="00F33868">
        <w:rPr>
          <w:rFonts w:ascii="Arial" w:eastAsia="ＭＳ Ｐゴシック" w:hAnsi="Arial" w:cs="Arial" w:hint="eastAsia"/>
          <w:kern w:val="0"/>
          <w:sz w:val="24"/>
          <w:szCs w:val="24"/>
        </w:rPr>
        <w:t>びと</w:t>
      </w:r>
      <w:r w:rsidR="00BE1FE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が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BE1FE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国際的に意見を交わす場</w:t>
      </w:r>
      <w:r w:rsidR="00E16871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です。</w:t>
      </w:r>
    </w:p>
    <w:p w:rsidR="00A057A6" w:rsidRPr="00F33868" w:rsidRDefault="00A057A6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</w:p>
    <w:p w:rsidR="00BE1FE9" w:rsidRPr="00C411FF" w:rsidRDefault="00BE1FE9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本大会のテーマは「デジタル時代の学校図書館」です。</w:t>
      </w:r>
    </w:p>
    <w:p w:rsidR="00BE1FE9" w:rsidRPr="00C411FF" w:rsidRDefault="00BE1FE9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付随する研究テーマには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以下が</w:t>
      </w:r>
      <w:r w:rsidR="00642751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あり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ます。</w:t>
      </w:r>
    </w:p>
    <w:p w:rsidR="00A057A6" w:rsidRPr="00C411FF" w:rsidRDefault="00A057A6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</w:p>
    <w:p w:rsidR="00BE1FE9" w:rsidRPr="00C411FF" w:rsidRDefault="00BE1FE9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・仮想</w:t>
      </w:r>
      <w:r w:rsidR="00946800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的に存在し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946800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かつ物理的にも存在する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場としての学校図書館：</w:t>
      </w:r>
    </w:p>
    <w:p w:rsidR="00BE1FE9" w:rsidRPr="00C411FF" w:rsidRDefault="00BE1FE9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人びとが出会い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認識共有し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議論し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挑戦し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お互いに高め合い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協同で学び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成長するような場</w:t>
      </w:r>
      <w:r w:rsidR="00946800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について</w:t>
      </w:r>
    </w:p>
    <w:p w:rsidR="00152544" w:rsidRPr="00C411FF" w:rsidRDefault="00152544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/>
          <w:kern w:val="0"/>
          <w:sz w:val="24"/>
          <w:szCs w:val="24"/>
        </w:rPr>
        <w:t>・学習環境としての学校図書館：</w:t>
      </w:r>
    </w:p>
    <w:p w:rsidR="00152544" w:rsidRPr="00C411FF" w:rsidRDefault="00152544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資料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情報資源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教師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地域社会</w:t>
      </w:r>
      <w:r w:rsidR="00642751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へ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つながる場について</w:t>
      </w:r>
    </w:p>
    <w:p w:rsidR="002A5561" w:rsidRPr="002A5561" w:rsidRDefault="00152544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/>
          <w:kern w:val="0"/>
          <w:sz w:val="24"/>
          <w:szCs w:val="24"/>
        </w:rPr>
        <w:t>・分野横断的な実験場としての学校図書館：</w:t>
      </w:r>
    </w:p>
    <w:p w:rsidR="00152544" w:rsidRPr="00C411FF" w:rsidRDefault="00152544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科学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芸術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人文学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メディア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音楽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スポーツに関して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体験し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発見する場について</w:t>
      </w:r>
    </w:p>
    <w:p w:rsidR="00C340A2" w:rsidRPr="00C411FF" w:rsidRDefault="00C340A2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/>
          <w:kern w:val="0"/>
          <w:sz w:val="24"/>
          <w:szCs w:val="24"/>
        </w:rPr>
        <w:t>・現実世界</w:t>
      </w:r>
      <w:r w:rsidR="00595E16" w:rsidRPr="00C411FF">
        <w:rPr>
          <w:rFonts w:ascii="Arial" w:eastAsia="ＭＳ Ｐゴシック" w:hAnsi="Arial" w:cs="Arial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およびウェブ世界に開かれた窓としての学校図書館：</w:t>
      </w:r>
    </w:p>
    <w:p w:rsidR="00642751" w:rsidRPr="00C411FF" w:rsidRDefault="00642751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読書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意見表明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コミュニケーションの場について</w:t>
      </w:r>
    </w:p>
    <w:p w:rsidR="002A5561" w:rsidRPr="002A5561" w:rsidRDefault="00642751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/>
          <w:kern w:val="0"/>
          <w:sz w:val="24"/>
          <w:szCs w:val="24"/>
        </w:rPr>
        <w:t>・社会的多様性を支える理解者としての学校図書館：</w:t>
      </w:r>
    </w:p>
    <w:p w:rsidR="002A58DE" w:rsidRPr="00C411FF" w:rsidRDefault="004A570D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体格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2A58DE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精神</w:t>
      </w:r>
      <w:r w:rsidR="00D6658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性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2A58DE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感情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2A58DE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文化的</w:t>
      </w:r>
      <w:r w:rsidR="00D6658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背景</w:t>
      </w:r>
      <w:r w:rsidR="002A58DE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に</w:t>
      </w:r>
      <w:r w:rsidR="00D6658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ついて</w:t>
      </w:r>
      <w:r w:rsidR="002A58DE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多様な生徒たちや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2A58DE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社会的・</w:t>
      </w:r>
      <w:r w:rsidR="00D6658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生物学的に</w:t>
      </w:r>
      <w:r w:rsidR="002A58DE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多様</w:t>
      </w:r>
      <w:r w:rsidR="00D6658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な性差</w:t>
      </w:r>
      <w:r w:rsidR="002A58DE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を受け入れる場について</w:t>
      </w:r>
    </w:p>
    <w:p w:rsidR="002A5561" w:rsidRPr="002A5561" w:rsidRDefault="00D66589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/>
          <w:kern w:val="0"/>
          <w:sz w:val="24"/>
          <w:szCs w:val="24"/>
        </w:rPr>
        <w:t>・生徒にとって生涯学習の主要な第一段階としての学校図書館：</w:t>
      </w:r>
    </w:p>
    <w:p w:rsidR="00D66589" w:rsidRPr="00C411FF" w:rsidRDefault="00D66589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市民</w:t>
      </w:r>
      <w:r w:rsidR="00EA70E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意識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適応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EA70E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職業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EA70E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生き方の場について</w:t>
      </w:r>
    </w:p>
    <w:p w:rsidR="00EA70EA" w:rsidRPr="00C411FF" w:rsidRDefault="00EA70EA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・</w:t>
      </w:r>
      <w:r w:rsidR="00B44D5B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自分の分身に変わる空間としての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学校図書館：</w:t>
      </w:r>
    </w:p>
    <w:p w:rsidR="00EA70EA" w:rsidRPr="00C411FF" w:rsidRDefault="00EA70EA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アクティブ・ラーニングの場について</w:t>
      </w:r>
    </w:p>
    <w:p w:rsidR="002A5561" w:rsidRPr="00C411FF" w:rsidRDefault="00B44D5B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/>
          <w:kern w:val="0"/>
          <w:sz w:val="24"/>
          <w:szCs w:val="24"/>
        </w:rPr>
        <w:t>・</w:t>
      </w:r>
      <w:r w:rsidR="00342F2A" w:rsidRPr="00C411FF">
        <w:rPr>
          <w:rFonts w:ascii="Arial" w:eastAsia="ＭＳ Ｐゴシック" w:hAnsi="Arial" w:cs="Arial"/>
          <w:kern w:val="0"/>
          <w:sz w:val="24"/>
          <w:szCs w:val="24"/>
        </w:rPr>
        <w:t>デジタル時代の学校図書館職員：</w:t>
      </w:r>
    </w:p>
    <w:p w:rsidR="00342F2A" w:rsidRPr="002A5561" w:rsidRDefault="00342F2A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その役割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技能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研修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協力の方策について</w:t>
      </w:r>
    </w:p>
    <w:p w:rsidR="00342F2A" w:rsidRPr="00C411FF" w:rsidRDefault="00342F2A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</w:p>
    <w:p w:rsidR="00A057A6" w:rsidRPr="00C411FF" w:rsidRDefault="00A057A6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lastRenderedPageBreak/>
        <w:t xml:space="preserve">　本大会の発表方式には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以下があります。</w:t>
      </w:r>
    </w:p>
    <w:p w:rsidR="00213770" w:rsidRPr="00C411FF" w:rsidRDefault="00213770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・実践発表（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PP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）</w:t>
      </w:r>
    </w:p>
    <w:p w:rsidR="00213770" w:rsidRPr="00C411FF" w:rsidRDefault="00213770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/>
          <w:kern w:val="0"/>
          <w:sz w:val="24"/>
          <w:szCs w:val="24"/>
        </w:rPr>
        <w:t>1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件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30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分（発表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20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分，質疑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10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分）で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上記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テーマに関連する話題が取り上げられており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学校図書館プログラム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プロジェクト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活動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革新的試みについて論じ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たもの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。聞き手の多様な関心に応えたり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専門職の発展に寄与したりする内容のもの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です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</w:t>
      </w:r>
    </w:p>
    <w:p w:rsidR="00213770" w:rsidRPr="00C411FF" w:rsidRDefault="00213770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・研究発表（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RP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）</w:t>
      </w:r>
    </w:p>
    <w:p w:rsidR="00213770" w:rsidRPr="00C411FF" w:rsidRDefault="00213770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/>
          <w:kern w:val="0"/>
          <w:sz w:val="24"/>
          <w:szCs w:val="24"/>
        </w:rPr>
        <w:t>1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件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30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分（発表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20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分，質疑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10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分）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で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上記テーマに関連する話題が取り上げられており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調査から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導かれる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発見を発表している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もの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（調査は終了していても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実施中でも構わないが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応募段階は除く）。国際的視点から参加者の関心を惹くもの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となります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</w:t>
      </w:r>
    </w:p>
    <w:p w:rsidR="00213770" w:rsidRPr="00C411FF" w:rsidRDefault="00964BAA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・</w:t>
      </w:r>
      <w:r w:rsidR="00213770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ワークショップ（</w:t>
      </w:r>
      <w:r w:rsidR="00213770" w:rsidRPr="00C411FF">
        <w:rPr>
          <w:rFonts w:ascii="Arial" w:eastAsia="ＭＳ Ｐゴシック" w:hAnsi="Arial" w:cs="Arial"/>
          <w:kern w:val="0"/>
          <w:sz w:val="24"/>
          <w:szCs w:val="24"/>
        </w:rPr>
        <w:t>WS</w:t>
      </w:r>
      <w:r w:rsidR="00213770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）</w:t>
      </w:r>
    </w:p>
    <w:p w:rsidR="00213770" w:rsidRPr="00C411FF" w:rsidRDefault="00213770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/>
          <w:kern w:val="0"/>
          <w:sz w:val="24"/>
          <w:szCs w:val="24"/>
        </w:rPr>
        <w:t>1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件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90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分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もしくは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180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分で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上記テーマに関連する話題が取り上げられており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参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加者は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積極的に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学修過程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に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関与する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もの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。構成は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964BA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少数もしくは多人数のグループ・ディスカッション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協同作業・活動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もしくは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提示される理念に当てはまる実践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機会を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提供する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ものとします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WS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に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は講演形式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は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含ま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れ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ず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実際の作業を通じて学修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機会が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提供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されます</w:t>
      </w:r>
      <w:r w:rsidR="00B80CAF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</w:t>
      </w:r>
    </w:p>
    <w:p w:rsidR="00213770" w:rsidRPr="00C411FF" w:rsidRDefault="00B80CAF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・</w:t>
      </w:r>
      <w:r w:rsidR="00213770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ポスター発表</w:t>
      </w:r>
    </w:p>
    <w:p w:rsidR="00213770" w:rsidRPr="00C411FF" w:rsidRDefault="00B80CAF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所定の時間帯（</w:t>
      </w:r>
      <w:r w:rsidR="00213770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第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2</w:t>
      </w:r>
      <w:r w:rsidR="00213770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日目と第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4</w:t>
      </w:r>
      <w:r w:rsidR="00213770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日目のそれぞれ</w:t>
      </w:r>
      <w:r w:rsidR="00213770" w:rsidRPr="00C411FF">
        <w:rPr>
          <w:rFonts w:ascii="Arial" w:eastAsia="ＭＳ Ｐゴシック" w:hAnsi="Arial" w:cs="Arial"/>
          <w:kern w:val="0"/>
          <w:sz w:val="24"/>
          <w:szCs w:val="24"/>
        </w:rPr>
        <w:t>1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2</w:t>
      </w:r>
      <w:r w:rsidR="00213770" w:rsidRPr="00C411FF">
        <w:rPr>
          <w:rFonts w:ascii="Arial" w:eastAsia="ＭＳ Ｐゴシック" w:hAnsi="Arial" w:cs="Arial"/>
          <w:kern w:val="0"/>
          <w:sz w:val="24"/>
          <w:szCs w:val="24"/>
        </w:rPr>
        <w:t>:30</w:t>
      </w:r>
      <w:r w:rsidR="00213770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～</w:t>
      </w:r>
      <w:r w:rsidR="00213770" w:rsidRPr="00C411FF">
        <w:rPr>
          <w:rFonts w:ascii="Arial" w:eastAsia="ＭＳ Ｐゴシック" w:hAnsi="Arial" w:cs="Arial"/>
          <w:kern w:val="0"/>
          <w:sz w:val="24"/>
          <w:szCs w:val="24"/>
        </w:rPr>
        <w:t>14:00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）に</w:t>
      </w:r>
      <w:r w:rsidR="00595E16" w:rsidRPr="00C411FF">
        <w:rPr>
          <w:rFonts w:ascii="Arial" w:eastAsia="ＭＳ Ｐゴシック" w:hAnsi="Arial" w:cs="Arial"/>
          <w:kern w:val="0"/>
          <w:sz w:val="24"/>
          <w:szCs w:val="24"/>
        </w:rPr>
        <w:t>，</w:t>
      </w:r>
      <w:r w:rsidR="004A570D" w:rsidRPr="00C411FF">
        <w:rPr>
          <w:rFonts w:ascii="Arial" w:eastAsia="ＭＳ Ｐゴシック" w:hAnsi="Arial" w:cs="Arial"/>
          <w:kern w:val="0"/>
          <w:sz w:val="24"/>
          <w:szCs w:val="24"/>
        </w:rPr>
        <w:t>発表者が</w:t>
      </w:r>
      <w:r w:rsidRPr="00C411FF">
        <w:rPr>
          <w:rFonts w:ascii="Arial" w:eastAsia="ＭＳ Ｐゴシック" w:hAnsi="Arial" w:cs="Arial"/>
          <w:kern w:val="0"/>
          <w:sz w:val="24"/>
          <w:szCs w:val="24"/>
        </w:rPr>
        <w:t>聞き手と相対し</w:t>
      </w:r>
      <w:r w:rsidR="00595E16" w:rsidRPr="00C411FF">
        <w:rPr>
          <w:rFonts w:ascii="Arial" w:eastAsia="ＭＳ Ｐゴシック" w:hAnsi="Arial" w:cs="Arial"/>
          <w:kern w:val="0"/>
          <w:sz w:val="24"/>
          <w:szCs w:val="24"/>
        </w:rPr>
        <w:t>，</w:t>
      </w:r>
      <w:r w:rsidR="00213770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ポスター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発表を行う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もの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。上記テーマに関連するプロジェクトや調査を取り上げたもの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となります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</w:t>
      </w:r>
    </w:p>
    <w:p w:rsidR="00B23723" w:rsidRPr="00C411FF" w:rsidRDefault="00B23723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</w:p>
    <w:p w:rsidR="00B23723" w:rsidRPr="00C411FF" w:rsidRDefault="00B23723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発表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題目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は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本大会研究テーマ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の少なくとも１つ以上と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明確な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関連性を有するものと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します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本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大会</w:t>
      </w:r>
      <w:r w:rsidR="0093355C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に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は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さまざまな利害関係者や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発展状況の異なる図書館を代表</w:t>
      </w:r>
      <w:r w:rsidR="0093355C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する人びとが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参加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します</w:t>
      </w:r>
      <w:r w:rsidR="0093355C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が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93355C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そうした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多様性にすべて応え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C35029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包み込む</w:t>
      </w:r>
      <w:r w:rsidR="002168D5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こと</w:t>
      </w:r>
      <w:r w:rsidR="0093355C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は本大会の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目指すところ</w:t>
      </w:r>
      <w:r w:rsidR="0093355C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で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す</w:t>
      </w:r>
      <w:r w:rsidR="002168D5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。デジタル時代</w:t>
      </w:r>
      <w:r w:rsidR="0091434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のような</w:t>
      </w:r>
      <w:r w:rsidR="002168D5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テーマは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91434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幅広く解釈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されるものと思います</w:t>
      </w:r>
      <w:r w:rsidR="0091434A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</w:t>
      </w:r>
    </w:p>
    <w:p w:rsidR="00C35029" w:rsidRPr="00C411FF" w:rsidRDefault="00C35029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</w:p>
    <w:p w:rsidR="006B74D3" w:rsidRPr="00C411FF" w:rsidRDefault="0091434A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="007876D8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発表申込の呼びかけ先は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7876D8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図書館員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7876D8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研究者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7876D8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教師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7876D8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当事者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単科大学や総合大学</w:t>
      </w:r>
      <w:r w:rsidR="007876D8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の教育者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7876D8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そして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7876D8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学校図書館の発展や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運営に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直接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関わる人びと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を対象とします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この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ほか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出版社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企業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著述家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アプリケーション開発者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イラストレータ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建築家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心理学者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経済学者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ジャーナリストを含め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学校図書館分野を進展させることに共通の関心を有する人びとも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歓迎しています</w:t>
      </w:r>
      <w:r w:rsidR="006B74D3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</w:t>
      </w:r>
    </w:p>
    <w:p w:rsidR="00595E16" w:rsidRPr="00C411FF" w:rsidRDefault="00595E16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</w:p>
    <w:p w:rsidR="00595E16" w:rsidRPr="00C411FF" w:rsidRDefault="00595E16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応募の際は，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2016</w:t>
      </w:r>
      <w:r w:rsidRPr="00230993">
        <w:rPr>
          <w:rFonts w:ascii="Arial" w:eastAsia="ＭＳ Ｐゴシック" w:hAnsi="Arial" w:cs="Arial" w:hint="eastAsia"/>
          <w:kern w:val="0"/>
          <w:sz w:val="24"/>
          <w:szCs w:val="24"/>
        </w:rPr>
        <w:t>年</w:t>
      </w:r>
      <w:r w:rsidRPr="00230993">
        <w:rPr>
          <w:rFonts w:ascii="Arial" w:eastAsia="ＭＳ Ｐゴシック" w:hAnsi="Arial" w:cs="Arial" w:hint="eastAsia"/>
          <w:kern w:val="0"/>
          <w:sz w:val="24"/>
          <w:szCs w:val="24"/>
          <w:u w:val="wave"/>
        </w:rPr>
        <w:t>1</w:t>
      </w:r>
      <w:r w:rsidRPr="00230993">
        <w:rPr>
          <w:rFonts w:ascii="Arial" w:eastAsia="ＭＳ Ｐゴシック" w:hAnsi="Arial" w:cs="Arial" w:hint="eastAsia"/>
          <w:kern w:val="0"/>
          <w:sz w:val="24"/>
          <w:szCs w:val="24"/>
          <w:u w:val="wave"/>
        </w:rPr>
        <w:t>月</w:t>
      </w:r>
      <w:r w:rsidR="008B6BDB" w:rsidRPr="00230993">
        <w:rPr>
          <w:rFonts w:ascii="Arial" w:eastAsia="ＭＳ Ｐゴシック" w:hAnsi="Arial" w:cs="Arial" w:hint="eastAsia"/>
          <w:kern w:val="0"/>
          <w:sz w:val="24"/>
          <w:szCs w:val="24"/>
          <w:u w:val="wave"/>
        </w:rPr>
        <w:t>29</w:t>
      </w:r>
      <w:r w:rsidRPr="00230993">
        <w:rPr>
          <w:rFonts w:ascii="Arial" w:eastAsia="ＭＳ Ｐゴシック" w:hAnsi="Arial" w:cs="Arial" w:hint="eastAsia"/>
          <w:kern w:val="0"/>
          <w:sz w:val="24"/>
          <w:szCs w:val="24"/>
          <w:u w:val="wave"/>
        </w:rPr>
        <w:t>日</w:t>
      </w:r>
      <w:r w:rsidR="008B6BDB" w:rsidRPr="00230993">
        <w:rPr>
          <w:rFonts w:ascii="Arial" w:eastAsia="ＭＳ Ｐゴシック" w:hAnsi="Arial" w:cs="Arial" w:hint="eastAsia"/>
          <w:kern w:val="0"/>
          <w:sz w:val="24"/>
          <w:szCs w:val="24"/>
          <w:u w:val="wave"/>
        </w:rPr>
        <w:t>（延期されました）</w:t>
      </w:r>
      <w:r w:rsidRPr="00230993">
        <w:rPr>
          <w:rFonts w:ascii="Arial" w:eastAsia="ＭＳ Ｐゴシック" w:hAnsi="Arial" w:cs="Arial" w:hint="eastAsia"/>
          <w:kern w:val="0"/>
          <w:sz w:val="24"/>
          <w:szCs w:val="24"/>
          <w:u w:val="wave"/>
        </w:rPr>
        <w:t>までに</w:t>
      </w:r>
      <w:r w:rsidRPr="00230993">
        <w:rPr>
          <w:rFonts w:ascii="Arial" w:eastAsia="ＭＳ Ｐゴシック" w:hAnsi="Arial" w:cs="Arial" w:hint="eastAsia"/>
          <w:kern w:val="0"/>
          <w:sz w:val="24"/>
          <w:szCs w:val="24"/>
        </w:rPr>
        <w:t>，</w:t>
      </w:r>
      <w:r w:rsidR="004A570D" w:rsidRPr="00230993">
        <w:rPr>
          <w:rFonts w:ascii="Arial" w:eastAsia="ＭＳ Ｐゴシック" w:hAnsi="Arial" w:cs="Arial" w:hint="eastAsia"/>
          <w:kern w:val="0"/>
          <w:sz w:val="24"/>
          <w:szCs w:val="24"/>
        </w:rPr>
        <w:t>指定の書式</w:t>
      </w:r>
      <w:r w:rsidR="00DE7759" w:rsidRPr="00230993">
        <w:rPr>
          <w:rFonts w:ascii="Arial" w:eastAsia="ＭＳ Ｐゴシック" w:hAnsi="Arial" w:cs="Arial" w:hint="eastAsia"/>
          <w:kern w:val="0"/>
          <w:sz w:val="24"/>
          <w:szCs w:val="24"/>
        </w:rPr>
        <w:t>（後掲）</w:t>
      </w:r>
      <w:r w:rsidR="004A570D" w:rsidRPr="00230993">
        <w:rPr>
          <w:rFonts w:ascii="Arial" w:eastAsia="ＭＳ Ｐゴシック" w:hAnsi="Arial" w:cs="Arial" w:hint="eastAsia"/>
          <w:kern w:val="0"/>
          <w:sz w:val="24"/>
          <w:szCs w:val="24"/>
        </w:rPr>
        <w:t>で要旨を，</w:t>
      </w:r>
      <w:r w:rsidR="004A570D" w:rsidRPr="00230993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hyperlink r:id="rId6" w:history="1">
        <w:r w:rsidR="00B03A29" w:rsidRPr="00230993">
          <w:rPr>
            <w:rStyle w:val="a3"/>
            <w:rFonts w:ascii="Arial" w:eastAsia="ＭＳ Ｐゴシック" w:hAnsi="Arial" w:cs="Arial" w:hint="eastAsia"/>
            <w:color w:val="auto"/>
            <w:kern w:val="0"/>
            <w:sz w:val="24"/>
            <w:szCs w:val="24"/>
          </w:rPr>
          <w:t>submissions-iasl2016@j-sla.or.jp</w:t>
        </w:r>
      </w:hyperlink>
      <w:r w:rsidRPr="00230993">
        <w:rPr>
          <w:rFonts w:ascii="Arial" w:eastAsia="ＭＳ Ｐゴシック" w:hAnsi="Arial" w:cs="Arial" w:hint="eastAsia"/>
          <w:kern w:val="0"/>
          <w:sz w:val="24"/>
          <w:szCs w:val="24"/>
        </w:rPr>
        <w:t>まで</w:t>
      </w:r>
      <w:r w:rsidR="004A570D" w:rsidRPr="00230993">
        <w:rPr>
          <w:rFonts w:ascii="Arial" w:eastAsia="ＭＳ Ｐゴシック" w:hAnsi="Arial" w:cs="Arial" w:hint="eastAsia"/>
          <w:kern w:val="0"/>
          <w:sz w:val="24"/>
          <w:szCs w:val="24"/>
        </w:rPr>
        <w:t>電子メールで</w:t>
      </w:r>
      <w:r w:rsidRPr="00230993">
        <w:rPr>
          <w:rFonts w:ascii="Arial" w:eastAsia="ＭＳ Ｐゴシック" w:hAnsi="Arial" w:cs="Arial" w:hint="eastAsia"/>
          <w:kern w:val="0"/>
          <w:sz w:val="24"/>
          <w:szCs w:val="24"/>
        </w:rPr>
        <w:t>送る必要が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あ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ります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</w:t>
      </w:r>
    </w:p>
    <w:p w:rsidR="00595E16" w:rsidRPr="00C411FF" w:rsidRDefault="00595E16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</w:p>
    <w:p w:rsidR="00595E16" w:rsidRPr="00C411FF" w:rsidRDefault="00595E16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この案内文は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，発表に関心をもつであろう</w:t>
      </w:r>
      <w:r w:rsidR="00BC5452">
        <w:rPr>
          <w:rFonts w:ascii="Arial" w:eastAsia="ＭＳ Ｐゴシック" w:hAnsi="Arial" w:cs="Arial" w:hint="eastAsia"/>
          <w:kern w:val="0"/>
          <w:sz w:val="24"/>
          <w:szCs w:val="24"/>
        </w:rPr>
        <w:t>方々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に</w:t>
      </w:r>
      <w:r w:rsidR="00BC5452">
        <w:rPr>
          <w:rFonts w:ascii="Arial" w:eastAsia="ＭＳ Ｐゴシック" w:hAnsi="Arial" w:cs="Arial" w:hint="eastAsia"/>
          <w:kern w:val="0"/>
          <w:sz w:val="24"/>
          <w:szCs w:val="24"/>
        </w:rPr>
        <w:t>お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知らせいただければ幸いで</w:t>
      </w:r>
      <w:r w:rsidR="004A570D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す</w:t>
      </w:r>
      <w:r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。</w:t>
      </w:r>
    </w:p>
    <w:p w:rsidR="00595E16" w:rsidRPr="00C411FF" w:rsidRDefault="000F73AA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4658995</wp:posOffset>
            </wp:positionH>
            <wp:positionV relativeFrom="paragraph">
              <wp:posOffset>200025</wp:posOffset>
            </wp:positionV>
            <wp:extent cx="715645" cy="861060"/>
            <wp:effectExtent l="19050" t="0" r="8255" b="0"/>
            <wp:wrapNone/>
            <wp:docPr id="1" name="図 1" descr="X:\Downloads\めいじろう_読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めいじろう_読書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3AA" w:rsidRDefault="000F73AA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2343549</wp:posOffset>
            </wp:positionH>
            <wp:positionV relativeFrom="paragraph">
              <wp:posOffset>140896</wp:posOffset>
            </wp:positionV>
            <wp:extent cx="4455042" cy="765544"/>
            <wp:effectExtent l="0" t="0" r="0" b="0"/>
            <wp:wrapNone/>
            <wp:docPr id="2" name="図 2" descr="2016 IASL Tokyo, Ja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 IASL Tokyo, Japa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42" cy="76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大滝則忠（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2016 IASL</w:t>
      </w:r>
      <w:r w:rsidR="00595E16" w:rsidRPr="00C411FF">
        <w:rPr>
          <w:rFonts w:ascii="Arial" w:eastAsia="ＭＳ Ｐゴシック" w:hAnsi="Arial" w:cs="Arial" w:hint="eastAsia"/>
          <w:kern w:val="0"/>
          <w:sz w:val="24"/>
          <w:szCs w:val="24"/>
        </w:rPr>
        <w:t>組織委員会委員長）</w:t>
      </w:r>
    </w:p>
    <w:p w:rsidR="000F73AA" w:rsidRDefault="000F73AA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/>
          <w:kern w:val="0"/>
          <w:sz w:val="24"/>
          <w:szCs w:val="24"/>
        </w:rPr>
        <w:br w:type="page"/>
      </w: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06"/>
        <w:gridCol w:w="1423"/>
        <w:gridCol w:w="2641"/>
      </w:tblGrid>
      <w:tr w:rsidR="000F73AA" w:rsidRPr="000A6572" w:rsidTr="009A4EC0">
        <w:trPr>
          <w:trHeight w:val="284"/>
        </w:trPr>
        <w:tc>
          <w:tcPr>
            <w:tcW w:w="0" w:type="auto"/>
            <w:gridSpan w:val="3"/>
            <w:tcBorders>
              <w:bottom w:val="single" w:sz="2" w:space="0" w:color="auto"/>
            </w:tcBorders>
          </w:tcPr>
          <w:p w:rsidR="000F73AA" w:rsidRPr="000A6572" w:rsidRDefault="000F73AA" w:rsidP="009A4EC0">
            <w:pPr>
              <w:jc w:val="center"/>
              <w:rPr>
                <w:rFonts w:ascii="Calibri" w:hAnsi="Calibri"/>
                <w:b/>
                <w:sz w:val="36"/>
                <w:szCs w:val="36"/>
                <w:lang w:val="en-GB"/>
              </w:rPr>
            </w:pPr>
            <w:r w:rsidRPr="000A6572">
              <w:rPr>
                <w:rFonts w:ascii="Calibri" w:hAnsi="Calibri"/>
                <w:b/>
                <w:sz w:val="36"/>
                <w:szCs w:val="36"/>
                <w:lang w:val="en-GB"/>
              </w:rPr>
              <w:lastRenderedPageBreak/>
              <w:t>IASL 201</w:t>
            </w:r>
            <w:r>
              <w:rPr>
                <w:rFonts w:ascii="Calibri" w:hAnsi="Calibri"/>
                <w:b/>
                <w:sz w:val="36"/>
                <w:szCs w:val="36"/>
                <w:lang w:val="en-GB"/>
              </w:rPr>
              <w:t>6</w:t>
            </w:r>
            <w:r w:rsidRPr="000A6572">
              <w:rPr>
                <w:rFonts w:ascii="Calibri" w:hAnsi="Calibri"/>
                <w:b/>
                <w:sz w:val="36"/>
                <w:szCs w:val="36"/>
                <w:lang w:val="en-GB"/>
              </w:rPr>
              <w:t xml:space="preserve"> Paper Proposal</w:t>
            </w:r>
          </w:p>
          <w:p w:rsidR="000F73AA" w:rsidRPr="000A6572" w:rsidRDefault="000F73AA" w:rsidP="009A4EC0">
            <w:pPr>
              <w:jc w:val="center"/>
              <w:rPr>
                <w:rFonts w:ascii="Calibri" w:hAnsi="Calibri"/>
                <w:b/>
                <w:sz w:val="36"/>
                <w:szCs w:val="36"/>
                <w:lang w:val="en-GB"/>
              </w:rPr>
            </w:pPr>
            <w:r w:rsidRPr="000A6572">
              <w:rPr>
                <w:rFonts w:ascii="Calibri" w:hAnsi="Calibri"/>
                <w:b/>
                <w:sz w:val="36"/>
                <w:szCs w:val="36"/>
                <w:lang w:val="en-GB"/>
              </w:rPr>
              <w:t>Submission Form</w:t>
            </w:r>
          </w:p>
          <w:p w:rsidR="000F73AA" w:rsidRPr="000A6572" w:rsidRDefault="000F73AA" w:rsidP="009A4EC0">
            <w:pPr>
              <w:jc w:val="center"/>
              <w:rPr>
                <w:rFonts w:ascii="Calibri" w:hAnsi="Calibri"/>
                <w:sz w:val="22"/>
                <w:lang w:val="en-GB"/>
              </w:rPr>
            </w:pPr>
          </w:p>
          <w:p w:rsidR="000F73AA" w:rsidRPr="00230993" w:rsidRDefault="000F73AA" w:rsidP="009A4EC0">
            <w:pPr>
              <w:jc w:val="center"/>
              <w:rPr>
                <w:rFonts w:ascii="Calibri" w:hAnsi="Calibri"/>
                <w:sz w:val="22"/>
                <w:lang w:val="en-GB"/>
              </w:rPr>
            </w:pPr>
            <w:r w:rsidRPr="000A6572">
              <w:rPr>
                <w:rFonts w:ascii="Calibri" w:hAnsi="Calibri"/>
                <w:sz w:val="22"/>
                <w:lang w:val="en-GB"/>
              </w:rPr>
              <w:t>Plea</w:t>
            </w:r>
            <w:bookmarkStart w:id="0" w:name="_GoBack"/>
            <w:r w:rsidRPr="00230993">
              <w:rPr>
                <w:rFonts w:ascii="Calibri" w:hAnsi="Calibri"/>
                <w:sz w:val="22"/>
                <w:lang w:val="en-GB"/>
              </w:rPr>
              <w:t xml:space="preserve">se, submit your proposal </w:t>
            </w:r>
          </w:p>
          <w:p w:rsidR="000F73AA" w:rsidRPr="000A6572" w:rsidRDefault="000F73AA" w:rsidP="009A4EC0">
            <w:pPr>
              <w:jc w:val="center"/>
              <w:rPr>
                <w:rFonts w:ascii="Calibri" w:hAnsi="Calibri"/>
                <w:sz w:val="22"/>
                <w:lang w:val="en-GB"/>
              </w:rPr>
            </w:pPr>
            <w:r w:rsidRPr="00230993">
              <w:rPr>
                <w:rFonts w:ascii="Calibri" w:hAnsi="Calibri"/>
                <w:sz w:val="22"/>
                <w:lang w:val="en-GB"/>
              </w:rPr>
              <w:t xml:space="preserve">by </w:t>
            </w:r>
            <w:r w:rsidRPr="00230993">
              <w:rPr>
                <w:rFonts w:ascii="Calibri" w:hAnsi="Calibri"/>
                <w:b/>
                <w:sz w:val="22"/>
                <w:lang w:val="en-GB"/>
              </w:rPr>
              <w:t>January</w:t>
            </w:r>
            <w:r w:rsidR="008B6BDB" w:rsidRPr="00230993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8B6BDB" w:rsidRPr="00230993">
              <w:rPr>
                <w:rFonts w:ascii="Calibri" w:hAnsi="Calibri" w:hint="eastAsia"/>
                <w:b/>
                <w:sz w:val="22"/>
                <w:lang w:val="en-GB"/>
              </w:rPr>
              <w:t>29</w:t>
            </w:r>
            <w:r w:rsidRPr="00230993">
              <w:rPr>
                <w:rFonts w:ascii="Calibri" w:hAnsi="Calibri"/>
                <w:b/>
                <w:sz w:val="22"/>
                <w:lang w:val="en-GB"/>
              </w:rPr>
              <w:t>, 2</w:t>
            </w:r>
            <w:bookmarkEnd w:id="0"/>
            <w:r w:rsidRPr="000A6572">
              <w:rPr>
                <w:rFonts w:ascii="Calibri" w:hAnsi="Calibri"/>
                <w:b/>
                <w:sz w:val="22"/>
                <w:lang w:val="en-GB"/>
              </w:rPr>
              <w:t>01</w:t>
            </w:r>
            <w:r>
              <w:rPr>
                <w:rFonts w:ascii="Calibri" w:hAnsi="Calibri"/>
                <w:b/>
                <w:sz w:val="22"/>
                <w:lang w:val="en-GB"/>
              </w:rPr>
              <w:t>6</w:t>
            </w:r>
            <w:r w:rsidRPr="000A6572">
              <w:rPr>
                <w:rFonts w:ascii="Calibri" w:hAnsi="Calibri"/>
                <w:sz w:val="22"/>
                <w:lang w:val="en-GB"/>
              </w:rPr>
              <w:t xml:space="preserve"> </w:t>
            </w:r>
          </w:p>
          <w:p w:rsidR="000F73AA" w:rsidRPr="000A6572" w:rsidRDefault="000F73AA" w:rsidP="009A4EC0">
            <w:pPr>
              <w:jc w:val="center"/>
              <w:rPr>
                <w:rFonts w:ascii="Calibri" w:hAnsi="Calibri"/>
                <w:b/>
                <w:color w:val="008000"/>
                <w:sz w:val="22"/>
                <w:lang w:val="en-GB"/>
              </w:rPr>
            </w:pPr>
            <w:r w:rsidRPr="000A6572">
              <w:rPr>
                <w:rFonts w:ascii="Calibri" w:hAnsi="Calibri"/>
                <w:sz w:val="22"/>
                <w:lang w:val="en-GB"/>
              </w:rPr>
              <w:t>to</w:t>
            </w:r>
            <w:r>
              <w:rPr>
                <w:rFonts w:ascii="Calibri" w:hAnsi="Calibri"/>
                <w:sz w:val="22"/>
                <w:lang w:val="en-GB"/>
              </w:rPr>
              <w:t>:</w:t>
            </w:r>
            <w:r w:rsidRPr="000A6572">
              <w:rPr>
                <w:rFonts w:ascii="Calibri" w:hAnsi="Calibri"/>
                <w:sz w:val="22"/>
                <w:lang w:val="en-GB"/>
              </w:rPr>
              <w:t xml:space="preserve"> </w:t>
            </w:r>
            <w:r w:rsidRPr="00093FE4">
              <w:rPr>
                <w:color w:val="00B0F0"/>
              </w:rPr>
              <w:t>submissions-iasl2016@j-sla.or.jp</w:t>
            </w:r>
          </w:p>
          <w:p w:rsidR="000F73AA" w:rsidRPr="000A6572" w:rsidRDefault="000F73AA" w:rsidP="009A4EC0">
            <w:pPr>
              <w:jc w:val="center"/>
              <w:rPr>
                <w:rFonts w:ascii="Calibri" w:hAnsi="Calibri"/>
                <w:sz w:val="22"/>
                <w:lang w:val="en-GB"/>
              </w:rPr>
            </w:pPr>
          </w:p>
        </w:tc>
      </w:tr>
      <w:tr w:rsidR="000F73AA" w:rsidRPr="000A6572" w:rsidTr="009A4EC0">
        <w:trPr>
          <w:trHeight w:val="284"/>
        </w:trPr>
        <w:tc>
          <w:tcPr>
            <w:tcW w:w="4960" w:type="dxa"/>
            <w:tcBorders>
              <w:right w:val="nil"/>
            </w:tcBorders>
            <w:shd w:val="clear" w:color="auto" w:fill="auto"/>
            <w:vAlign w:val="center"/>
          </w:tcPr>
          <w:p w:rsidR="000F73AA" w:rsidRPr="000A6572" w:rsidRDefault="000F73AA" w:rsidP="009A4EC0">
            <w:pPr>
              <w:spacing w:before="100" w:beforeAutospacing="1" w:after="100" w:afterAutospacing="1"/>
              <w:rPr>
                <w:rFonts w:ascii="Calibri" w:hAnsi="Calibri"/>
                <w:sz w:val="36"/>
                <w:szCs w:val="36"/>
                <w:lang w:val="en-GB"/>
              </w:rPr>
            </w:pPr>
            <w:r w:rsidRPr="000A6572">
              <w:rPr>
                <w:rFonts w:ascii="Calibri" w:hAnsi="Calibri"/>
                <w:b/>
                <w:sz w:val="36"/>
                <w:szCs w:val="36"/>
                <w:lang w:val="en-GB"/>
              </w:rPr>
              <w:t>Type of Paper</w:t>
            </w:r>
            <w:r w:rsidRPr="000A6572">
              <w:rPr>
                <w:rFonts w:ascii="Calibri" w:hAnsi="Calibri"/>
                <w:sz w:val="36"/>
                <w:szCs w:val="36"/>
                <w:lang w:val="en-GB"/>
              </w:rPr>
              <w:t xml:space="preserve"> </w:t>
            </w:r>
          </w:p>
          <w:p w:rsidR="000F73AA" w:rsidRPr="00C1751A" w:rsidRDefault="000F73AA" w:rsidP="009A4EC0">
            <w:pPr>
              <w:spacing w:before="100" w:beforeAutospacing="1" w:after="100" w:afterAutospacing="1"/>
              <w:rPr>
                <w:rFonts w:ascii="Calibri" w:hAnsi="Calibri"/>
                <w:sz w:val="28"/>
                <w:szCs w:val="28"/>
                <w:lang w:val="en-GB"/>
              </w:rPr>
            </w:pPr>
            <w:r w:rsidRPr="00C1751A">
              <w:rPr>
                <w:rFonts w:ascii="Calibri" w:hAnsi="Calibri"/>
                <w:sz w:val="28"/>
                <w:szCs w:val="28"/>
                <w:lang w:val="en-GB"/>
              </w:rPr>
              <w:sym w:font="Symbol" w:char="F07F"/>
            </w:r>
            <w:r w:rsidRPr="00C1751A">
              <w:rPr>
                <w:rFonts w:ascii="Calibri" w:hAnsi="Calibri"/>
                <w:sz w:val="28"/>
                <w:szCs w:val="28"/>
                <w:lang w:val="en-GB"/>
              </w:rPr>
              <w:t xml:space="preserve"> Professional Paper</w:t>
            </w:r>
          </w:p>
          <w:p w:rsidR="000F73AA" w:rsidRPr="000A6572" w:rsidRDefault="000F73AA" w:rsidP="009A4EC0">
            <w:pPr>
              <w:spacing w:before="100" w:beforeAutospacing="1" w:after="100" w:afterAutospacing="1"/>
              <w:rPr>
                <w:rFonts w:ascii="Calibri" w:hAnsi="Calibri"/>
                <w:sz w:val="36"/>
                <w:szCs w:val="36"/>
                <w:lang w:val="en-GB"/>
              </w:rPr>
            </w:pPr>
            <w:r w:rsidRPr="00C1751A">
              <w:rPr>
                <w:rFonts w:ascii="Calibri" w:hAnsi="Calibri"/>
                <w:sz w:val="28"/>
                <w:szCs w:val="28"/>
                <w:lang w:val="en-GB"/>
              </w:rPr>
              <w:sym w:font="Symbol" w:char="F07F"/>
            </w:r>
            <w:r w:rsidRPr="00C1751A">
              <w:rPr>
                <w:rFonts w:ascii="Calibri" w:hAnsi="Calibri"/>
                <w:sz w:val="28"/>
                <w:szCs w:val="28"/>
                <w:lang w:val="en-GB"/>
              </w:rPr>
              <w:t xml:space="preserve"> Research Paper</w:t>
            </w:r>
          </w:p>
        </w:tc>
        <w:tc>
          <w:tcPr>
            <w:tcW w:w="44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F73AA" w:rsidRPr="000A6572" w:rsidRDefault="000F73AA" w:rsidP="009A4EC0">
            <w:pPr>
              <w:spacing w:before="100" w:beforeAutospacing="1" w:after="100" w:afterAutospacing="1"/>
              <w:rPr>
                <w:rFonts w:ascii="Calibri" w:hAnsi="Calibri"/>
                <w:sz w:val="36"/>
                <w:szCs w:val="36"/>
                <w:lang w:val="en-GB"/>
              </w:rPr>
            </w:pPr>
            <w:r w:rsidRPr="00C1751A">
              <w:rPr>
                <w:rFonts w:ascii="Calibri" w:hAnsi="Calibri"/>
                <w:sz w:val="28"/>
                <w:szCs w:val="28"/>
                <w:lang w:val="en-GB"/>
              </w:rPr>
              <w:sym w:font="Symbol" w:char="F07F"/>
            </w:r>
            <w:r w:rsidRPr="00C1751A">
              <w:rPr>
                <w:rFonts w:ascii="Calibri" w:hAnsi="Calibri"/>
                <w:sz w:val="28"/>
                <w:szCs w:val="28"/>
                <w:lang w:val="en-GB"/>
              </w:rPr>
              <w:t xml:space="preserve"> Poster</w:t>
            </w:r>
          </w:p>
          <w:p w:rsidR="000F73AA" w:rsidRPr="00C1751A" w:rsidRDefault="000F73AA" w:rsidP="009A4EC0">
            <w:pPr>
              <w:spacing w:before="100" w:beforeAutospacing="1" w:after="100" w:afterAutospacing="1"/>
              <w:rPr>
                <w:rFonts w:ascii="Calibri" w:hAnsi="Calibri"/>
                <w:sz w:val="28"/>
                <w:szCs w:val="28"/>
                <w:lang w:val="en-GB"/>
              </w:rPr>
            </w:pPr>
            <w:r w:rsidRPr="00C1751A">
              <w:rPr>
                <w:rFonts w:ascii="Calibri" w:hAnsi="Calibri"/>
                <w:sz w:val="28"/>
                <w:szCs w:val="28"/>
                <w:lang w:val="en-GB"/>
              </w:rPr>
              <w:sym w:font="Symbol" w:char="F07F"/>
            </w:r>
            <w:r w:rsidRPr="00C1751A">
              <w:rPr>
                <w:rFonts w:ascii="Calibri" w:hAnsi="Calibri"/>
                <w:sz w:val="28"/>
                <w:szCs w:val="28"/>
                <w:lang w:val="en-GB"/>
              </w:rPr>
              <w:t xml:space="preserve"> Workshop</w:t>
            </w:r>
          </w:p>
          <w:p w:rsidR="000F73AA" w:rsidRPr="0008747B" w:rsidRDefault="000F73AA" w:rsidP="009A4EC0">
            <w:pPr>
              <w:spacing w:before="100" w:beforeAutospacing="1" w:after="100" w:afterAutospacing="1"/>
              <w:rPr>
                <w:rFonts w:ascii="Calibri" w:hAnsi="Calibri"/>
                <w:sz w:val="36"/>
                <w:szCs w:val="36"/>
                <w:lang w:val="en-GB"/>
              </w:rPr>
            </w:pPr>
            <w:r w:rsidRPr="00C1751A">
              <w:rPr>
                <w:rFonts w:ascii="Calibri" w:hAnsi="Calibri"/>
                <w:sz w:val="28"/>
                <w:szCs w:val="28"/>
                <w:lang w:val="en-GB"/>
              </w:rPr>
              <w:sym w:font="Symbol" w:char="F07F"/>
            </w:r>
            <w:r w:rsidRPr="00C1751A">
              <w:rPr>
                <w:rFonts w:ascii="Calibri" w:hAnsi="Calibri"/>
                <w:sz w:val="28"/>
                <w:szCs w:val="28"/>
                <w:lang w:val="en-GB"/>
              </w:rPr>
              <w:t xml:space="preserve"> Workshop</w:t>
            </w:r>
            <w:r>
              <w:rPr>
                <w:rFonts w:ascii="Calibri" w:hAnsi="Calibri" w:hint="eastAsia"/>
                <w:sz w:val="28"/>
                <w:szCs w:val="28"/>
                <w:lang w:val="en-GB"/>
              </w:rPr>
              <w:t xml:space="preserve"> (Pre-Conference)</w:t>
            </w:r>
          </w:p>
        </w:tc>
      </w:tr>
      <w:tr w:rsidR="000F73AA" w:rsidRPr="000A6572" w:rsidTr="009A4EC0">
        <w:trPr>
          <w:trHeight w:val="284"/>
        </w:trPr>
        <w:tc>
          <w:tcPr>
            <w:tcW w:w="0" w:type="auto"/>
            <w:gridSpan w:val="3"/>
            <w:vAlign w:val="center"/>
          </w:tcPr>
          <w:p w:rsidR="000F73AA" w:rsidRDefault="000F73AA" w:rsidP="009A4EC0">
            <w:pPr>
              <w:rPr>
                <w:rFonts w:ascii="Calibri" w:hAnsi="Calibri"/>
                <w:b/>
                <w:sz w:val="36"/>
                <w:szCs w:val="36"/>
                <w:vertAlign w:val="superscript"/>
                <w:lang w:val="en-GB"/>
              </w:rPr>
            </w:pPr>
            <w:r w:rsidRPr="000A6572">
              <w:rPr>
                <w:rFonts w:ascii="Calibri" w:hAnsi="Calibri"/>
                <w:b/>
                <w:sz w:val="36"/>
                <w:szCs w:val="36"/>
                <w:lang w:val="en-GB"/>
              </w:rPr>
              <w:t>Author(s)</w:t>
            </w:r>
            <w:r w:rsidRPr="000A6572">
              <w:rPr>
                <w:rFonts w:ascii="Calibri" w:hAnsi="Calibri"/>
                <w:sz w:val="36"/>
                <w:szCs w:val="36"/>
                <w:lang w:val="en-GB"/>
              </w:rPr>
              <w:t xml:space="preserve">: </w:t>
            </w:r>
            <w:r w:rsidRPr="000A6572">
              <w:rPr>
                <w:rFonts w:ascii="Calibri" w:hAnsi="Calibri"/>
                <w:b/>
                <w:sz w:val="36"/>
                <w:szCs w:val="36"/>
                <w:lang w:val="en-GB"/>
              </w:rPr>
              <w:t>First Author</w:t>
            </w:r>
            <w:r w:rsidRPr="000A6572">
              <w:rPr>
                <w:rFonts w:ascii="Calibri" w:hAnsi="Calibri"/>
                <w:b/>
                <w:sz w:val="36"/>
                <w:szCs w:val="36"/>
                <w:vertAlign w:val="superscript"/>
                <w:lang w:val="en-GB"/>
              </w:rPr>
              <w:t>1</w:t>
            </w:r>
            <w:r w:rsidRPr="000A6572">
              <w:rPr>
                <w:rFonts w:ascii="Calibri" w:hAnsi="Calibri"/>
                <w:b/>
                <w:sz w:val="36"/>
                <w:szCs w:val="36"/>
                <w:lang w:val="en-GB"/>
              </w:rPr>
              <w:t xml:space="preserve"> , Second Author</w:t>
            </w:r>
            <w:r w:rsidRPr="000A6572">
              <w:rPr>
                <w:rFonts w:ascii="Calibri" w:hAnsi="Calibri"/>
                <w:b/>
                <w:sz w:val="36"/>
                <w:szCs w:val="36"/>
                <w:vertAlign w:val="superscript"/>
                <w:lang w:val="en-GB"/>
              </w:rPr>
              <w:t>2</w:t>
            </w:r>
            <w:r w:rsidRPr="000A6572">
              <w:rPr>
                <w:rFonts w:ascii="Calibri" w:hAnsi="Calibri"/>
                <w:b/>
                <w:sz w:val="36"/>
                <w:szCs w:val="36"/>
                <w:lang w:val="en-GB"/>
              </w:rPr>
              <w:t xml:space="preserve"> , Third Author</w:t>
            </w:r>
            <w:r w:rsidRPr="000A6572">
              <w:rPr>
                <w:rFonts w:ascii="Calibri" w:hAnsi="Calibri"/>
                <w:b/>
                <w:sz w:val="36"/>
                <w:szCs w:val="36"/>
                <w:vertAlign w:val="superscript"/>
                <w:lang w:val="en-GB"/>
              </w:rPr>
              <w:t>3</w:t>
            </w:r>
          </w:p>
          <w:p w:rsidR="000F73AA" w:rsidRPr="00C1751A" w:rsidRDefault="000F73AA" w:rsidP="009A4EC0">
            <w:pPr>
              <w:rPr>
                <w:rFonts w:ascii="Calibri" w:hAnsi="Calibri"/>
                <w:bCs/>
                <w:i/>
                <w:sz w:val="28"/>
                <w:szCs w:val="28"/>
                <w:lang w:val="en-GB"/>
              </w:rPr>
            </w:pPr>
            <w:r w:rsidRPr="00C1751A">
              <w:rPr>
                <w:rFonts w:ascii="Calibri" w:hAnsi="Calibri"/>
                <w:bCs/>
                <w:sz w:val="28"/>
                <w:szCs w:val="28"/>
                <w:lang w:val="en-GB"/>
              </w:rPr>
              <w:t>Corresponding email address:</w:t>
            </w:r>
          </w:p>
        </w:tc>
      </w:tr>
      <w:tr w:rsidR="000F73AA" w:rsidRPr="000A6572" w:rsidTr="009A4EC0">
        <w:trPr>
          <w:trHeight w:val="284"/>
        </w:trPr>
        <w:tc>
          <w:tcPr>
            <w:tcW w:w="6794" w:type="dxa"/>
            <w:gridSpan w:val="2"/>
            <w:vAlign w:val="center"/>
          </w:tcPr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  <w:r w:rsidRPr="000A6572">
              <w:rPr>
                <w:rFonts w:ascii="Calibri" w:hAnsi="Calibri"/>
                <w:sz w:val="22"/>
                <w:vertAlign w:val="superscript"/>
                <w:lang w:val="en-GB"/>
              </w:rPr>
              <w:t xml:space="preserve">1 </w:t>
            </w:r>
            <w:r w:rsidRPr="000A6572">
              <w:rPr>
                <w:rFonts w:ascii="Calibri" w:hAnsi="Calibri"/>
                <w:sz w:val="22"/>
                <w:lang w:val="en-GB"/>
              </w:rPr>
              <w:t>Title/Name/function and affiliation</w:t>
            </w: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  <w:r w:rsidRPr="000A6572">
              <w:rPr>
                <w:rFonts w:ascii="Calibri" w:hAnsi="Calibri"/>
                <w:sz w:val="22"/>
                <w:vertAlign w:val="superscript"/>
                <w:lang w:val="en-GB"/>
              </w:rPr>
              <w:t xml:space="preserve">2 </w:t>
            </w:r>
            <w:r w:rsidRPr="000A6572">
              <w:rPr>
                <w:rFonts w:ascii="Calibri" w:hAnsi="Calibri"/>
                <w:sz w:val="22"/>
                <w:lang w:val="en-GB"/>
              </w:rPr>
              <w:t>Title/Name/function and affiliation</w:t>
            </w: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  <w:r w:rsidRPr="000A6572">
              <w:rPr>
                <w:rFonts w:ascii="Calibri" w:hAnsi="Calibri"/>
                <w:sz w:val="22"/>
                <w:vertAlign w:val="superscript"/>
                <w:lang w:val="en-GB"/>
              </w:rPr>
              <w:t xml:space="preserve">3 </w:t>
            </w:r>
            <w:r w:rsidRPr="000A6572">
              <w:rPr>
                <w:rFonts w:ascii="Calibri" w:hAnsi="Calibri"/>
                <w:sz w:val="22"/>
                <w:lang w:val="en-GB"/>
              </w:rPr>
              <w:t>Title/Name/function and affiliation</w:t>
            </w: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i/>
                <w:sz w:val="22"/>
                <w:lang w:val="en-GB"/>
              </w:rPr>
            </w:pPr>
          </w:p>
        </w:tc>
        <w:tc>
          <w:tcPr>
            <w:tcW w:w="2566" w:type="dxa"/>
            <w:vAlign w:val="center"/>
          </w:tcPr>
          <w:p w:rsidR="000F73AA" w:rsidRPr="000A6572" w:rsidRDefault="000F73AA" w:rsidP="009A4EC0">
            <w:pPr>
              <w:rPr>
                <w:rFonts w:ascii="Calibri" w:hAnsi="Calibri"/>
                <w:sz w:val="22"/>
              </w:rPr>
            </w:pPr>
            <w:r w:rsidRPr="000A6572">
              <w:rPr>
                <w:rFonts w:ascii="Calibri" w:hAnsi="Calibri"/>
                <w:sz w:val="22"/>
                <w:vertAlign w:val="superscript"/>
              </w:rPr>
              <w:t>1</w:t>
            </w:r>
            <w:r w:rsidRPr="000A6572">
              <w:rPr>
                <w:rFonts w:ascii="Calibri" w:hAnsi="Calibri"/>
                <w:sz w:val="22"/>
              </w:rPr>
              <w:t xml:space="preserve"> Country:</w:t>
            </w:r>
          </w:p>
          <w:p w:rsidR="000F73AA" w:rsidRPr="000A6572" w:rsidRDefault="000F73AA" w:rsidP="009A4EC0">
            <w:pPr>
              <w:rPr>
                <w:rFonts w:ascii="Calibri" w:hAnsi="Calibri"/>
                <w:sz w:val="22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</w:rPr>
            </w:pPr>
            <w:r w:rsidRPr="000A6572">
              <w:rPr>
                <w:rFonts w:ascii="Calibri" w:hAnsi="Calibri"/>
                <w:sz w:val="22"/>
                <w:vertAlign w:val="superscript"/>
              </w:rPr>
              <w:t>2</w:t>
            </w:r>
            <w:r w:rsidRPr="000A6572">
              <w:rPr>
                <w:rFonts w:ascii="Calibri" w:hAnsi="Calibri"/>
                <w:sz w:val="22"/>
              </w:rPr>
              <w:t xml:space="preserve"> Country:</w:t>
            </w:r>
          </w:p>
          <w:p w:rsidR="000F73AA" w:rsidRPr="000A6572" w:rsidRDefault="000F73AA" w:rsidP="009A4EC0">
            <w:pPr>
              <w:rPr>
                <w:rFonts w:ascii="Calibri" w:hAnsi="Calibri"/>
                <w:sz w:val="22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</w:rPr>
            </w:pPr>
            <w:r w:rsidRPr="000A6572">
              <w:rPr>
                <w:rFonts w:ascii="Calibri" w:hAnsi="Calibri"/>
                <w:sz w:val="22"/>
                <w:vertAlign w:val="superscript"/>
              </w:rPr>
              <w:t>3</w:t>
            </w:r>
            <w:r w:rsidRPr="000A6572">
              <w:rPr>
                <w:rFonts w:ascii="Calibri" w:hAnsi="Calibri"/>
                <w:sz w:val="22"/>
              </w:rPr>
              <w:t xml:space="preserve"> Country:</w:t>
            </w:r>
          </w:p>
          <w:p w:rsidR="000F73AA" w:rsidRPr="000A6572" w:rsidRDefault="000F73AA" w:rsidP="009A4EC0">
            <w:pPr>
              <w:rPr>
                <w:rFonts w:ascii="Calibri" w:hAnsi="Calibri"/>
                <w:sz w:val="22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</w:rPr>
            </w:pPr>
          </w:p>
        </w:tc>
      </w:tr>
      <w:tr w:rsidR="000F73AA" w:rsidRPr="000A6572" w:rsidTr="009A4EC0">
        <w:trPr>
          <w:trHeight w:val="284"/>
        </w:trPr>
        <w:tc>
          <w:tcPr>
            <w:tcW w:w="0" w:type="auto"/>
            <w:gridSpan w:val="3"/>
            <w:vAlign w:val="center"/>
          </w:tcPr>
          <w:p w:rsidR="000F73AA" w:rsidRPr="000A6572" w:rsidRDefault="000F73AA" w:rsidP="009A4EC0">
            <w:pPr>
              <w:rPr>
                <w:rFonts w:ascii="Calibri" w:hAnsi="Calibri"/>
                <w:sz w:val="36"/>
                <w:szCs w:val="36"/>
                <w:lang w:val="en-GB"/>
              </w:rPr>
            </w:pPr>
            <w:r w:rsidRPr="000A6572">
              <w:rPr>
                <w:rFonts w:ascii="Calibri" w:hAnsi="Calibri"/>
                <w:b/>
                <w:sz w:val="36"/>
                <w:szCs w:val="36"/>
                <w:lang w:val="en-GB"/>
              </w:rPr>
              <w:t>Title of the Paper</w:t>
            </w:r>
            <w:r w:rsidRPr="000A6572">
              <w:rPr>
                <w:rFonts w:ascii="Calibri" w:hAnsi="Calibri"/>
                <w:sz w:val="36"/>
                <w:szCs w:val="36"/>
                <w:lang w:val="en-GB"/>
              </w:rPr>
              <w:t xml:space="preserve">: </w:t>
            </w:r>
          </w:p>
          <w:p w:rsidR="000F73AA" w:rsidRPr="000A6572" w:rsidRDefault="000F73AA" w:rsidP="009A4EC0">
            <w:pPr>
              <w:rPr>
                <w:rFonts w:ascii="Calibri" w:hAnsi="Calibri"/>
                <w:sz w:val="36"/>
                <w:szCs w:val="36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F73AA" w:rsidRPr="000A6572" w:rsidTr="009A4EC0">
        <w:trPr>
          <w:trHeight w:val="284"/>
        </w:trPr>
        <w:tc>
          <w:tcPr>
            <w:tcW w:w="0" w:type="auto"/>
            <w:gridSpan w:val="3"/>
            <w:vAlign w:val="center"/>
          </w:tcPr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  <w:r w:rsidRPr="000A6572">
              <w:rPr>
                <w:rFonts w:ascii="Calibri" w:hAnsi="Calibri"/>
                <w:b/>
                <w:sz w:val="36"/>
                <w:szCs w:val="36"/>
                <w:lang w:val="en-GB"/>
              </w:rPr>
              <w:lastRenderedPageBreak/>
              <w:t>Abstract</w:t>
            </w:r>
            <w:r w:rsidRPr="000A6572">
              <w:rPr>
                <w:rFonts w:ascii="Calibri" w:hAnsi="Calibri"/>
                <w:sz w:val="22"/>
                <w:lang w:val="en-GB"/>
              </w:rPr>
              <w:t xml:space="preserve"> </w:t>
            </w: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  <w:r w:rsidRPr="000A6572">
              <w:rPr>
                <w:rFonts w:ascii="Calibri" w:hAnsi="Calibri"/>
                <w:sz w:val="22"/>
                <w:lang w:val="en-GB"/>
              </w:rPr>
              <w:t>Please, provide an abstract (up to 500 words)</w:t>
            </w: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F73AA" w:rsidRPr="000A6572" w:rsidTr="009A4EC0">
        <w:trPr>
          <w:trHeight w:val="284"/>
        </w:trPr>
        <w:tc>
          <w:tcPr>
            <w:tcW w:w="0" w:type="auto"/>
            <w:gridSpan w:val="3"/>
            <w:vAlign w:val="center"/>
          </w:tcPr>
          <w:p w:rsidR="000F73AA" w:rsidRPr="000A6572" w:rsidRDefault="000F73AA" w:rsidP="009A4EC0">
            <w:pPr>
              <w:rPr>
                <w:rFonts w:ascii="Calibri" w:hAnsi="Calibri"/>
                <w:b/>
                <w:sz w:val="36"/>
                <w:szCs w:val="36"/>
                <w:lang w:val="en-GB"/>
              </w:rPr>
            </w:pPr>
            <w:r w:rsidRPr="000A6572">
              <w:rPr>
                <w:rFonts w:ascii="Calibri" w:hAnsi="Calibri"/>
                <w:b/>
                <w:sz w:val="36"/>
                <w:szCs w:val="36"/>
                <w:lang w:val="en-GB"/>
              </w:rPr>
              <w:t>Short biographical note [as follows, up to 100 words]:</w:t>
            </w:r>
          </w:p>
          <w:p w:rsidR="000F73AA" w:rsidRPr="000A6572" w:rsidRDefault="000F73AA" w:rsidP="009A4EC0">
            <w:pPr>
              <w:rPr>
                <w:rFonts w:ascii="Calibri" w:hAnsi="Calibri"/>
                <w:b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  <w:r w:rsidRPr="000A6572">
              <w:rPr>
                <w:rFonts w:ascii="Calibri" w:hAnsi="Calibri"/>
                <w:b/>
                <w:sz w:val="22"/>
                <w:lang w:val="en-GB"/>
              </w:rPr>
              <w:t>Author 1:</w:t>
            </w:r>
            <w:r w:rsidRPr="000A6572">
              <w:rPr>
                <w:rFonts w:ascii="Calibri" w:hAnsi="Calibri"/>
                <w:sz w:val="22"/>
                <w:lang w:val="en-GB"/>
              </w:rPr>
              <w:t xml:space="preserve"> Xxx Yyy ZZZ [First Name [Middle Name (if any)] and FAMILY NAME, e.g. Fanny Ann HOLMES] has worked as … [qualification, e.g., Associate Professor / Researcher / School Librarian etc.] at … [Institution] in …  [City, Country] since …; his/her main research/professional topic is … </w:t>
            </w: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b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  <w:r w:rsidRPr="000A6572">
              <w:rPr>
                <w:rFonts w:ascii="Calibri" w:hAnsi="Calibri"/>
                <w:b/>
                <w:sz w:val="22"/>
                <w:lang w:val="en-GB"/>
              </w:rPr>
              <w:t>Author 2:</w:t>
            </w:r>
            <w:r w:rsidRPr="000A6572">
              <w:rPr>
                <w:rFonts w:ascii="Calibri" w:hAnsi="Calibri"/>
                <w:sz w:val="22"/>
                <w:lang w:val="en-GB"/>
              </w:rPr>
              <w:t xml:space="preserve"> see above.</w:t>
            </w: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b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  <w:r w:rsidRPr="000A6572">
              <w:rPr>
                <w:rFonts w:ascii="Calibri" w:hAnsi="Calibri"/>
                <w:b/>
                <w:sz w:val="22"/>
                <w:lang w:val="en-GB"/>
              </w:rPr>
              <w:t>Author 3:</w:t>
            </w:r>
            <w:r w:rsidRPr="000A6572">
              <w:rPr>
                <w:rFonts w:ascii="Calibri" w:hAnsi="Calibri"/>
                <w:sz w:val="22"/>
                <w:lang w:val="en-GB"/>
              </w:rPr>
              <w:t xml:space="preserve"> see above.</w:t>
            </w: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sz w:val="22"/>
                <w:lang w:val="en-GB"/>
              </w:rPr>
            </w:pPr>
          </w:p>
          <w:p w:rsidR="000F73AA" w:rsidRPr="000A6572" w:rsidRDefault="000F73AA" w:rsidP="009A4EC0">
            <w:pPr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</w:tbl>
    <w:p w:rsidR="00C1528D" w:rsidRPr="000F73AA" w:rsidRDefault="00C1528D" w:rsidP="00595E16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</w:p>
    <w:sectPr w:rsidR="00C1528D" w:rsidRPr="000F73AA" w:rsidSect="009F7815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ED" w:rsidRDefault="003378ED" w:rsidP="00B8473B">
      <w:r>
        <w:separator/>
      </w:r>
    </w:p>
  </w:endnote>
  <w:endnote w:type="continuationSeparator" w:id="0">
    <w:p w:rsidR="003378ED" w:rsidRDefault="003378ED" w:rsidP="00B8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ED" w:rsidRDefault="003378ED" w:rsidP="00B8473B">
      <w:r>
        <w:separator/>
      </w:r>
    </w:p>
  </w:footnote>
  <w:footnote w:type="continuationSeparator" w:id="0">
    <w:p w:rsidR="003378ED" w:rsidRDefault="003378ED" w:rsidP="00B8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61"/>
    <w:rsid w:val="000A1960"/>
    <w:rsid w:val="000D5C27"/>
    <w:rsid w:val="000F73AA"/>
    <w:rsid w:val="00152544"/>
    <w:rsid w:val="00170FE7"/>
    <w:rsid w:val="00185A73"/>
    <w:rsid w:val="00213770"/>
    <w:rsid w:val="002168D5"/>
    <w:rsid w:val="00230993"/>
    <w:rsid w:val="002A5561"/>
    <w:rsid w:val="002A58DE"/>
    <w:rsid w:val="003378ED"/>
    <w:rsid w:val="00342F2A"/>
    <w:rsid w:val="003F6D07"/>
    <w:rsid w:val="004A570D"/>
    <w:rsid w:val="00595E16"/>
    <w:rsid w:val="00642751"/>
    <w:rsid w:val="006B74D3"/>
    <w:rsid w:val="007876D8"/>
    <w:rsid w:val="007D5CB7"/>
    <w:rsid w:val="008B6BDB"/>
    <w:rsid w:val="0091434A"/>
    <w:rsid w:val="0093355C"/>
    <w:rsid w:val="00946800"/>
    <w:rsid w:val="00964BAA"/>
    <w:rsid w:val="009F7815"/>
    <w:rsid w:val="00A057A6"/>
    <w:rsid w:val="00A90743"/>
    <w:rsid w:val="00B03A29"/>
    <w:rsid w:val="00B05344"/>
    <w:rsid w:val="00B23723"/>
    <w:rsid w:val="00B44D5B"/>
    <w:rsid w:val="00B80CAF"/>
    <w:rsid w:val="00B8473B"/>
    <w:rsid w:val="00BC5452"/>
    <w:rsid w:val="00BE1FE9"/>
    <w:rsid w:val="00C1528D"/>
    <w:rsid w:val="00C25784"/>
    <w:rsid w:val="00C340A2"/>
    <w:rsid w:val="00C35029"/>
    <w:rsid w:val="00C411FF"/>
    <w:rsid w:val="00D66589"/>
    <w:rsid w:val="00DE7759"/>
    <w:rsid w:val="00E16871"/>
    <w:rsid w:val="00EA70EA"/>
    <w:rsid w:val="00F33868"/>
    <w:rsid w:val="00FD201E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583BE0-42AA-4F8F-A97F-7486EE8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E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4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473B"/>
  </w:style>
  <w:style w:type="paragraph" w:styleId="a6">
    <w:name w:val="footer"/>
    <w:basedOn w:val="a"/>
    <w:link w:val="a7"/>
    <w:uiPriority w:val="99"/>
    <w:semiHidden/>
    <w:unhideWhenUsed/>
    <w:rsid w:val="00B84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missions-iasl2016@j-sla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iasl2016.org/wp-content/uploads/2015/07/IASLlogopink2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</dc:creator>
  <cp:lastModifiedBy>大作光子</cp:lastModifiedBy>
  <cp:revision>4</cp:revision>
  <dcterms:created xsi:type="dcterms:W3CDTF">2016-01-17T04:20:00Z</dcterms:created>
  <dcterms:modified xsi:type="dcterms:W3CDTF">2016-01-17T15:37:00Z</dcterms:modified>
</cp:coreProperties>
</file>